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E3" w:rsidRDefault="00F17A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AE3" w:rsidRDefault="00F17AE3">
      <w:pPr>
        <w:pStyle w:val="ConsPlusNormal"/>
        <w:outlineLvl w:val="0"/>
      </w:pPr>
    </w:p>
    <w:p w:rsidR="00F17AE3" w:rsidRDefault="00F17A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7AE3" w:rsidRDefault="00F17AE3">
      <w:pPr>
        <w:pStyle w:val="ConsPlusTitle"/>
        <w:jc w:val="center"/>
      </w:pPr>
    </w:p>
    <w:p w:rsidR="00F17AE3" w:rsidRDefault="00F17AE3">
      <w:pPr>
        <w:pStyle w:val="ConsPlusTitle"/>
        <w:jc w:val="center"/>
      </w:pPr>
      <w:r>
        <w:t>ПОСТАНОВЛЕНИЕ</w:t>
      </w:r>
    </w:p>
    <w:p w:rsidR="00F17AE3" w:rsidRDefault="00F17AE3">
      <w:pPr>
        <w:pStyle w:val="ConsPlusTitle"/>
        <w:jc w:val="center"/>
      </w:pPr>
      <w:r>
        <w:t>от 31 марта 2012 г. N 272</w:t>
      </w:r>
    </w:p>
    <w:p w:rsidR="00F17AE3" w:rsidRDefault="00F17AE3">
      <w:pPr>
        <w:pStyle w:val="ConsPlusTitle"/>
        <w:jc w:val="center"/>
      </w:pPr>
    </w:p>
    <w:p w:rsidR="00F17AE3" w:rsidRDefault="00F17AE3">
      <w:pPr>
        <w:pStyle w:val="ConsPlusTitle"/>
        <w:jc w:val="center"/>
      </w:pPr>
      <w:r>
        <w:t>ОБ УТВЕРЖДЕНИИ ПОЛОЖЕНИЯ</w:t>
      </w:r>
    </w:p>
    <w:p w:rsidR="00F17AE3" w:rsidRDefault="00F17AE3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F17AE3" w:rsidRDefault="00F17AE3">
      <w:pPr>
        <w:pStyle w:val="ConsPlusTitle"/>
        <w:jc w:val="center"/>
      </w:pPr>
      <w:r>
        <w:t>ПРОЕКТНОЙ ДОКУМЕНТАЦИИ И (ИЛИ) РЕЗУЛЬТАТОВ</w:t>
      </w:r>
    </w:p>
    <w:p w:rsidR="00F17AE3" w:rsidRDefault="00F17AE3">
      <w:pPr>
        <w:pStyle w:val="ConsPlusTitle"/>
        <w:jc w:val="center"/>
      </w:pPr>
      <w:r>
        <w:t>ИНЖЕНЕРНЫХ ИЗЫСКАНИЙ</w:t>
      </w:r>
    </w:p>
    <w:p w:rsidR="00F17AE3" w:rsidRDefault="00F17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AE3" w:rsidRDefault="00F17A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AE3" w:rsidRDefault="00F17A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12.06.2017 N 699)</w:t>
            </w:r>
          </w:p>
        </w:tc>
      </w:tr>
    </w:tbl>
    <w:p w:rsidR="00F17AE3" w:rsidRDefault="00F17AE3">
      <w:pPr>
        <w:pStyle w:val="ConsPlusNormal"/>
        <w:jc w:val="center"/>
      </w:pPr>
    </w:p>
    <w:p w:rsidR="00F17AE3" w:rsidRDefault="00F17A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F17AE3" w:rsidRDefault="00F17AE3">
      <w:pPr>
        <w:pStyle w:val="ConsPlusNormal"/>
        <w:ind w:firstLine="540"/>
        <w:jc w:val="both"/>
      </w:pPr>
    </w:p>
    <w:p w:rsidR="00F17AE3" w:rsidRDefault="00F17AE3">
      <w:pPr>
        <w:pStyle w:val="ConsPlusNormal"/>
        <w:jc w:val="right"/>
      </w:pPr>
      <w:r>
        <w:t>Председатель Правительства</w:t>
      </w:r>
    </w:p>
    <w:p w:rsidR="00F17AE3" w:rsidRDefault="00F17AE3">
      <w:pPr>
        <w:pStyle w:val="ConsPlusNormal"/>
        <w:jc w:val="right"/>
      </w:pPr>
      <w:r>
        <w:t>Российской Федерации</w:t>
      </w:r>
    </w:p>
    <w:p w:rsidR="00F17AE3" w:rsidRDefault="00F17AE3">
      <w:pPr>
        <w:pStyle w:val="ConsPlusNormal"/>
        <w:jc w:val="right"/>
      </w:pPr>
      <w:r>
        <w:t>В.ПУТИН</w:t>
      </w:r>
    </w:p>
    <w:p w:rsidR="00F17AE3" w:rsidRDefault="00F17AE3">
      <w:pPr>
        <w:pStyle w:val="ConsPlusNormal"/>
        <w:jc w:val="right"/>
      </w:pPr>
    </w:p>
    <w:p w:rsidR="00F17AE3" w:rsidRDefault="00F17AE3">
      <w:pPr>
        <w:pStyle w:val="ConsPlusNormal"/>
        <w:jc w:val="right"/>
      </w:pPr>
    </w:p>
    <w:p w:rsidR="00F17AE3" w:rsidRDefault="00F17AE3">
      <w:pPr>
        <w:pStyle w:val="ConsPlusNormal"/>
        <w:jc w:val="right"/>
      </w:pPr>
    </w:p>
    <w:p w:rsidR="00F17AE3" w:rsidRDefault="00F17AE3">
      <w:pPr>
        <w:pStyle w:val="ConsPlusNormal"/>
        <w:jc w:val="right"/>
      </w:pPr>
    </w:p>
    <w:p w:rsidR="00F17AE3" w:rsidRDefault="00F17AE3">
      <w:pPr>
        <w:pStyle w:val="ConsPlusNormal"/>
        <w:jc w:val="right"/>
      </w:pPr>
    </w:p>
    <w:p w:rsidR="00F17AE3" w:rsidRDefault="00F17AE3">
      <w:pPr>
        <w:pStyle w:val="ConsPlusNormal"/>
        <w:jc w:val="right"/>
        <w:outlineLvl w:val="0"/>
      </w:pPr>
      <w:r>
        <w:t>Утверждено</w:t>
      </w:r>
    </w:p>
    <w:p w:rsidR="00F17AE3" w:rsidRDefault="00F17AE3">
      <w:pPr>
        <w:pStyle w:val="ConsPlusNormal"/>
        <w:jc w:val="right"/>
      </w:pPr>
      <w:r>
        <w:t>постановлением Правительства</w:t>
      </w:r>
    </w:p>
    <w:p w:rsidR="00F17AE3" w:rsidRDefault="00F17AE3">
      <w:pPr>
        <w:pStyle w:val="ConsPlusNormal"/>
        <w:jc w:val="right"/>
      </w:pPr>
      <w:r>
        <w:t>Российской Федерации</w:t>
      </w:r>
    </w:p>
    <w:p w:rsidR="00F17AE3" w:rsidRDefault="00F17AE3">
      <w:pPr>
        <w:pStyle w:val="ConsPlusNormal"/>
        <w:jc w:val="right"/>
      </w:pPr>
      <w:r>
        <w:t>от 31 марта 2012 г. N 272</w:t>
      </w:r>
    </w:p>
    <w:p w:rsidR="00F17AE3" w:rsidRDefault="00F17AE3">
      <w:pPr>
        <w:pStyle w:val="ConsPlusNormal"/>
        <w:jc w:val="both"/>
      </w:pPr>
    </w:p>
    <w:p w:rsidR="00F17AE3" w:rsidRDefault="00F17AE3">
      <w:pPr>
        <w:pStyle w:val="ConsPlusTitle"/>
        <w:jc w:val="center"/>
      </w:pPr>
      <w:bookmarkStart w:id="0" w:name="P30"/>
      <w:bookmarkEnd w:id="0"/>
      <w:r>
        <w:t>ПОЛОЖЕНИЕ</w:t>
      </w:r>
    </w:p>
    <w:p w:rsidR="00F17AE3" w:rsidRDefault="00F17AE3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F17AE3" w:rsidRDefault="00F17AE3">
      <w:pPr>
        <w:pStyle w:val="ConsPlusTitle"/>
        <w:jc w:val="center"/>
      </w:pPr>
      <w:r>
        <w:t>ПРОЕКТНОЙ ДОКУМЕНТАЦИИ И (ИЛИ) РЕЗУЛЬТАТОВ</w:t>
      </w:r>
    </w:p>
    <w:p w:rsidR="00F17AE3" w:rsidRDefault="00F17AE3">
      <w:pPr>
        <w:pStyle w:val="ConsPlusTitle"/>
        <w:jc w:val="center"/>
      </w:pPr>
      <w:r>
        <w:t>ИНЖЕНЕРНЫХ ИЗЫСКАНИЙ</w:t>
      </w:r>
    </w:p>
    <w:p w:rsidR="00F17AE3" w:rsidRDefault="00F17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AE3" w:rsidRDefault="00F17A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AE3" w:rsidRDefault="00F17A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12.06.2017 N 699)</w:t>
            </w:r>
          </w:p>
        </w:tc>
      </w:tr>
    </w:tbl>
    <w:p w:rsidR="00F17AE3" w:rsidRDefault="00F17AE3">
      <w:pPr>
        <w:pStyle w:val="ConsPlusNormal"/>
        <w:jc w:val="both"/>
      </w:pPr>
    </w:p>
    <w:p w:rsidR="00F17AE3" w:rsidRDefault="00F17AE3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</w:t>
      </w:r>
      <w:r>
        <w:lastRenderedPageBreak/>
        <w:t>подготовки проектной документации (далее соответственно - инженерные изыскания, негосударственная экспертиза).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0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 и </w:t>
      </w:r>
      <w:hyperlink r:id="rId1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1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F17AE3" w:rsidRDefault="00F17A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F17AE3" w:rsidRDefault="00F17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AE3" w:rsidRDefault="00F17A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AE3" w:rsidRDefault="00F17AE3">
            <w:pPr>
              <w:pStyle w:val="ConsPlusNormal"/>
              <w:jc w:val="both"/>
            </w:pPr>
            <w:r>
              <w:rPr>
                <w:color w:val="392C69"/>
              </w:rPr>
              <w:t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порядке, установленном Правительством Российской Федерации, как в электронной форме, так и на бумажном носителе в зависимости от условий договора между застройщиком или техническим заказчиком и указанными юридическими лицами (</w:t>
            </w:r>
            <w:hyperlink r:id="rId1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12.06.2017 N 699).</w:t>
            </w:r>
          </w:p>
        </w:tc>
      </w:tr>
    </w:tbl>
    <w:p w:rsidR="00F17AE3" w:rsidRDefault="00F17AE3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4(1). 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F17AE3" w:rsidRDefault="00F17AE3">
      <w:pPr>
        <w:pStyle w:val="ConsPlusNormal"/>
        <w:jc w:val="both"/>
      </w:pPr>
      <w:r>
        <w:t xml:space="preserve">(п. 4(1)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F17AE3" w:rsidRDefault="00F17AE3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F17AE3" w:rsidRDefault="00F17AE3">
      <w:pPr>
        <w:pStyle w:val="ConsPlusNormal"/>
        <w:spacing w:before="220"/>
        <w:ind w:firstLine="540"/>
        <w:jc w:val="both"/>
      </w:pPr>
      <w:r>
        <w:t xml:space="preserve">6. 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F17AE3" w:rsidRDefault="00F17A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F17AE3" w:rsidRDefault="00F17AE3">
      <w:pPr>
        <w:pStyle w:val="ConsPlusNormal"/>
        <w:jc w:val="both"/>
      </w:pPr>
    </w:p>
    <w:p w:rsidR="00F17AE3" w:rsidRDefault="00F17AE3">
      <w:pPr>
        <w:pStyle w:val="ConsPlusNormal"/>
        <w:ind w:firstLine="540"/>
        <w:jc w:val="both"/>
      </w:pPr>
    </w:p>
    <w:p w:rsidR="00F17AE3" w:rsidRDefault="00F17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4FD" w:rsidRDefault="000E54FD">
      <w:bookmarkStart w:id="2" w:name="_GoBack"/>
      <w:bookmarkEnd w:id="2"/>
    </w:p>
    <w:sectPr w:rsidR="000E54FD" w:rsidSect="00C0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3"/>
    <w:rsid w:val="000E54FD"/>
    <w:rsid w:val="00380C79"/>
    <w:rsid w:val="0044517B"/>
    <w:rsid w:val="00B22155"/>
    <w:rsid w:val="00F1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9C53-1CAE-4435-95C4-5B2E2DD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D709188651DE2881DFB2F0A836670016E77AA5988D114F4F3721B938CD5BiAs0L" TargetMode="External"/><Relationship Id="rId13" Type="http://schemas.openxmlformats.org/officeDocument/2006/relationships/hyperlink" Target="consultantplus://offline/ref=57935CD67AE785860C44D709188651DE2888D0B3F0A736670016E77AA5988D114F4F3724B0i3sFL" TargetMode="External"/><Relationship Id="rId18" Type="http://schemas.openxmlformats.org/officeDocument/2006/relationships/hyperlink" Target="consultantplus://offline/ref=57935CD67AE785860C44D709188651DE2881DFB2F0A836670016E77AA5988D114F4F3721B938CD5AiAs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35CD67AE785860C44D709188651DE2882D6B0F5A636670016E77AA5988D114F4F3721B938CD58iAsCL" TargetMode="External"/><Relationship Id="rId7" Type="http://schemas.openxmlformats.org/officeDocument/2006/relationships/hyperlink" Target="consultantplus://offline/ref=57935CD67AE785860C44D709188651DE2B82D7B4F7A636670016E77AA5988D114F4F3721B938CD5AiAs1L" TargetMode="External"/><Relationship Id="rId12" Type="http://schemas.openxmlformats.org/officeDocument/2006/relationships/hyperlink" Target="consultantplus://offline/ref=57935CD67AE785860C44D709188651DE2888D0B3F0A736670016E77AA5988D114F4F3724B0i3sEL" TargetMode="External"/><Relationship Id="rId17" Type="http://schemas.openxmlformats.org/officeDocument/2006/relationships/hyperlink" Target="consultantplus://offline/ref=57935CD67AE785860C44D709188651DE2882D7BAF2A736670016E77AA5i9s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35CD67AE785860C44D709188651DE2881DFB2F0A836670016E77AA5988D114F4F3721B938CD5BiAs3L" TargetMode="External"/><Relationship Id="rId20" Type="http://schemas.openxmlformats.org/officeDocument/2006/relationships/hyperlink" Target="consultantplus://offline/ref=57935CD67AE785860C44D709188651DE2881DFB2F0A836670016E77AA5988D114F4F3721B938CD5AiA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35CD67AE785860C44D709188651DE2888D0B3F0A736670016E77AA5988D114F4F3725B8i3sEL" TargetMode="External"/><Relationship Id="rId11" Type="http://schemas.openxmlformats.org/officeDocument/2006/relationships/hyperlink" Target="consultantplus://offline/ref=57935CD67AE785860C44D709188651DE2888D0B3F0A736670016E77AA5988D114F4F3724B0i3sC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7935CD67AE785860C44D709188651DE2881DFB2F0A836670016E77AA5988D114F4F3721B938CD5BiAs0L" TargetMode="External"/><Relationship Id="rId15" Type="http://schemas.openxmlformats.org/officeDocument/2006/relationships/hyperlink" Target="consultantplus://offline/ref=57935CD67AE785860C44D709188651DE2881DFB2F0A836670016E77AA5988D114F4F3721B938CD5AiAs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935CD67AE785860C44D709188651DE2888D0B3F0A736670016E77AA5988D114F4F3725B9i3s8L" TargetMode="External"/><Relationship Id="rId19" Type="http://schemas.openxmlformats.org/officeDocument/2006/relationships/hyperlink" Target="consultantplus://offline/ref=57935CD67AE785860C44D709188651DE2888D0B3F0A736670016E77AA5988D114F4F3724B0i3s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935CD67AE785860C44D709188651DE2880DEB2F4A436670016E77AA5988D114F4F37i2s8L" TargetMode="External"/><Relationship Id="rId14" Type="http://schemas.openxmlformats.org/officeDocument/2006/relationships/hyperlink" Target="consultantplus://offline/ref=57935CD67AE785860C44D709188651DE2888D0B2F2A236670016E77AA5988D114F4F3721B939C453iAs7L" TargetMode="External"/><Relationship Id="rId22" Type="http://schemas.openxmlformats.org/officeDocument/2006/relationships/hyperlink" Target="consultantplus://offline/ref=57935CD67AE785860C44D709188651DE2881DFB2F0A836670016E77AA5988D114F4F3721B938CD5AiA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Утверждено</vt:lpstr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2018-03-05T11:44:00Z</dcterms:created>
  <dcterms:modified xsi:type="dcterms:W3CDTF">2018-03-05T11:44:00Z</dcterms:modified>
</cp:coreProperties>
</file>